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230"/>
        </w:tabs>
        <w:spacing w:line="360" w:lineRule="auto"/>
        <w:jc w:val="center"/>
        <w:rPr>
          <w:rFonts w:hint="eastAsia" w:ascii="黑体" w:hAnsi="黑体" w:eastAsia="黑体" w:cs="黑体"/>
          <w:b w:val="0"/>
          <w:bCs w:val="0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kern w:val="0"/>
          <w:sz w:val="30"/>
          <w:szCs w:val="30"/>
        </w:rPr>
        <w:t>抚顺职业技术学院  抚顺师范高等专科学校</w:t>
      </w:r>
    </w:p>
    <w:p>
      <w:pPr>
        <w:widowControl/>
        <w:tabs>
          <w:tab w:val="left" w:pos="7230"/>
        </w:tabs>
        <w:spacing w:line="360" w:lineRule="auto"/>
        <w:jc w:val="center"/>
        <w:rPr>
          <w:rFonts w:hint="eastAsia" w:ascii="黑体" w:hAnsi="黑体" w:eastAsia="黑体" w:cs="黑体"/>
          <w:b w:val="0"/>
          <w:bCs w:val="0"/>
          <w:kern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0"/>
          <w:szCs w:val="30"/>
        </w:rPr>
        <w:t>单独招生考试大纲</w:t>
      </w:r>
    </w:p>
    <w:p>
      <w:pPr>
        <w:widowControl/>
        <w:tabs>
          <w:tab w:val="left" w:pos="7230"/>
        </w:tabs>
        <w:spacing w:line="360" w:lineRule="auto"/>
        <w:jc w:val="center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《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语文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》</w:t>
      </w:r>
    </w:p>
    <w:p>
      <w:pPr>
        <w:spacing w:before="156" w:beforeLines="50" w:after="156" w:afterLines="50" w:line="360" w:lineRule="auto"/>
        <w:outlineLvl w:val="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第一部分  </w:t>
      </w:r>
      <w:r>
        <w:rPr>
          <w:rFonts w:ascii="黑体" w:hAnsi="黑体" w:eastAsia="黑体"/>
          <w:b/>
          <w:sz w:val="24"/>
          <w:szCs w:val="24"/>
        </w:rPr>
        <w:t>考试目标与</w:t>
      </w:r>
      <w:r>
        <w:rPr>
          <w:rFonts w:hint="eastAsia" w:ascii="黑体" w:hAnsi="黑体" w:eastAsia="黑体"/>
          <w:b/>
          <w:sz w:val="24"/>
          <w:szCs w:val="24"/>
        </w:rPr>
        <w:t>能力</w:t>
      </w:r>
      <w:r>
        <w:rPr>
          <w:rFonts w:ascii="黑体" w:hAnsi="黑体" w:eastAsia="黑体"/>
          <w:b/>
          <w:sz w:val="24"/>
          <w:szCs w:val="24"/>
        </w:rPr>
        <w:t>要求</w:t>
      </w:r>
    </w:p>
    <w:p>
      <w:pPr>
        <w:spacing w:before="156" w:beforeLines="50" w:after="156" w:afterLines="50" w:line="360" w:lineRule="auto"/>
        <w:ind w:firstLine="472" w:firstLineChars="196"/>
        <w:outlineLvl w:val="0"/>
        <w:rPr>
          <w:rFonts w:ascii="黑体" w:hAnsi="黑体" w:eastAsia="黑体"/>
          <w:b/>
          <w:sz w:val="24"/>
          <w:szCs w:val="24"/>
        </w:rPr>
      </w:pPr>
      <w:r>
        <w:rPr>
          <w:rFonts w:ascii="黑体" w:hAnsi="黑体" w:eastAsia="黑体"/>
          <w:b/>
          <w:sz w:val="24"/>
          <w:szCs w:val="24"/>
        </w:rPr>
        <w:t>一</w:t>
      </w:r>
      <w:r>
        <w:rPr>
          <w:rFonts w:hint="eastAsia" w:ascii="黑体" w:hAnsi="黑体" w:eastAsia="黑体"/>
          <w:b/>
          <w:sz w:val="24"/>
          <w:szCs w:val="24"/>
        </w:rPr>
        <w:t>、</w:t>
      </w:r>
      <w:r>
        <w:rPr>
          <w:rFonts w:ascii="黑体" w:hAnsi="黑体" w:eastAsia="黑体"/>
          <w:b/>
          <w:sz w:val="24"/>
          <w:szCs w:val="24"/>
        </w:rPr>
        <w:t>考试目标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根据普通高校对新生思想道德素质和科学文化素质要求，</w:t>
      </w:r>
      <w:r>
        <w:rPr>
          <w:rFonts w:ascii="宋体" w:hAnsi="宋体"/>
          <w:sz w:val="24"/>
        </w:rPr>
        <w:t>通过科学、合理、公正的考试方法</w:t>
      </w:r>
      <w:r>
        <w:rPr>
          <w:rFonts w:hint="eastAsia" w:ascii="宋体" w:hAnsi="宋体"/>
          <w:sz w:val="24"/>
          <w:lang w:val="en-US" w:eastAsia="zh-CN"/>
        </w:rPr>
        <w:t>和</w:t>
      </w:r>
      <w:r>
        <w:rPr>
          <w:rFonts w:hint="eastAsia" w:ascii="宋体" w:hAnsi="宋体"/>
          <w:sz w:val="24"/>
        </w:rPr>
        <w:t>考试内容</w:t>
      </w:r>
      <w:r>
        <w:rPr>
          <w:rFonts w:ascii="宋体" w:hAnsi="宋体"/>
          <w:sz w:val="24"/>
        </w:rPr>
        <w:t>，检验应试人员是否具有</w:t>
      </w:r>
      <w:r>
        <w:rPr>
          <w:rFonts w:hint="eastAsia" w:ascii="宋体" w:hAnsi="宋体"/>
          <w:sz w:val="24"/>
        </w:rPr>
        <w:t>在高等职业院校学习</w:t>
      </w:r>
      <w:r>
        <w:rPr>
          <w:rFonts w:ascii="宋体" w:hAnsi="宋体"/>
          <w:sz w:val="24"/>
        </w:rPr>
        <w:t>的知识和能力。</w:t>
      </w:r>
    </w:p>
    <w:p>
      <w:pPr>
        <w:spacing w:before="156" w:beforeLines="50" w:after="156" w:afterLines="50" w:line="360" w:lineRule="auto"/>
        <w:ind w:firstLine="472" w:firstLineChars="196"/>
        <w:outlineLvl w:val="0"/>
        <w:rPr>
          <w:rFonts w:ascii="黑体" w:hAnsi="黑体" w:eastAsia="黑体"/>
          <w:b/>
          <w:sz w:val="24"/>
          <w:szCs w:val="24"/>
        </w:rPr>
      </w:pPr>
      <w:r>
        <w:rPr>
          <w:rFonts w:ascii="黑体" w:hAnsi="黑体" w:eastAsia="黑体"/>
          <w:b/>
          <w:sz w:val="24"/>
          <w:szCs w:val="24"/>
        </w:rPr>
        <w:t>二</w:t>
      </w:r>
      <w:r>
        <w:rPr>
          <w:rFonts w:hint="eastAsia" w:ascii="黑体" w:hAnsi="黑体" w:eastAsia="黑体"/>
          <w:b/>
          <w:sz w:val="24"/>
          <w:szCs w:val="24"/>
        </w:rPr>
        <w:t>、</w:t>
      </w:r>
      <w:r>
        <w:rPr>
          <w:rFonts w:ascii="黑体" w:hAnsi="黑体" w:eastAsia="黑体"/>
          <w:b/>
          <w:sz w:val="24"/>
          <w:szCs w:val="24"/>
        </w:rPr>
        <w:t>能力要求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考查考生识记、理解、分析综合、鉴赏评价、表达应用和探究六种能力，这六种能力表现为六个层级。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1．识记：指识别和记忆，是最基本的能力层级。要求能识别和记忆语文基础知识、文化常识和名句名篇等。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2．理解：指领会并能作简单的解释，是在识记基础上高一级的能力层级。要求能够领会并解释词语、句子、段落等的意思。</w:t>
      </w:r>
    </w:p>
    <w:p>
      <w:pPr>
        <w:spacing w:line="360" w:lineRule="auto"/>
        <w:ind w:firstLine="480" w:firstLineChars="200"/>
        <w:rPr>
          <w:rFonts w:hint="eastAsia" w:ascii="宋体" w:hAnsi="宋体" w:cs="Arial"/>
          <w:color w:val="333333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3．分析综合：指分解剖析和归纳整合，是在识记和理解的基础上进一步提高了的能力层级。</w:t>
      </w:r>
      <w:r>
        <w:rPr>
          <w:rFonts w:ascii="宋体" w:hAnsi="宋体" w:cs="Arial"/>
          <w:color w:val="333333"/>
          <w:sz w:val="24"/>
          <w:szCs w:val="24"/>
        </w:rPr>
        <w:t>要求能够筛选材料中的信息，分解剖析相关现象和问题，并予以归纳整合。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4．鉴赏评价：指对阅读材料的鉴别、赏析和评说，是以识记、理解和分析综合为基础，在阅读方面发展了的能力层级。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5．表达应用：指对语文知识和能力的运用，是以识记、理解和分析综合为基础，在表达方面发展了的能力层级。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6．探究：指对某些问题进行探讨，有发现、有创见，是以识记、 理解和分析综合为基础，在创新性思维方面发展了的能力层级。</w:t>
      </w:r>
    </w:p>
    <w:p>
      <w:pPr>
        <w:spacing w:before="156" w:beforeLines="50" w:after="156" w:afterLines="50" w:line="360" w:lineRule="auto"/>
        <w:outlineLvl w:val="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第二部分  </w:t>
      </w:r>
      <w:r>
        <w:rPr>
          <w:rFonts w:ascii="黑体" w:hAnsi="黑体" w:eastAsia="黑体"/>
          <w:b/>
          <w:sz w:val="24"/>
          <w:szCs w:val="24"/>
        </w:rPr>
        <w:t>考试</w:t>
      </w:r>
      <w:r>
        <w:rPr>
          <w:rFonts w:hint="eastAsia" w:ascii="黑体" w:hAnsi="黑体" w:eastAsia="黑体"/>
          <w:b/>
          <w:sz w:val="24"/>
          <w:szCs w:val="24"/>
        </w:rPr>
        <w:t>依据与</w:t>
      </w:r>
      <w:r>
        <w:rPr>
          <w:rFonts w:ascii="黑体" w:hAnsi="黑体" w:eastAsia="黑体"/>
          <w:b/>
          <w:sz w:val="24"/>
          <w:szCs w:val="24"/>
        </w:rPr>
        <w:t>范围</w:t>
      </w:r>
      <w:r>
        <w:rPr>
          <w:rFonts w:hint="eastAsia" w:ascii="黑体" w:hAnsi="黑体" w:eastAsia="黑体"/>
          <w:b/>
          <w:sz w:val="24"/>
          <w:szCs w:val="24"/>
        </w:rPr>
        <w:t>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以《全日制高中语文教学大纲》为依据，</w:t>
      </w:r>
      <w:r>
        <w:rPr>
          <w:rFonts w:ascii="宋体" w:hAnsi="宋体"/>
          <w:sz w:val="24"/>
          <w:szCs w:val="24"/>
        </w:rPr>
        <w:t>考核学生的基础知识和思辨能力，以及实际运用知识的能力。重点测试考生现代汉语基础知识及其应用、现代文阅读、文言文阅读、文学作品欣赏、写作、语文综合应用等方面的水平，从识记、理解、分析综合、鉴赏评价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表达应用</w:t>
      </w:r>
      <w:r>
        <w:rPr>
          <w:rFonts w:hint="eastAsia" w:ascii="宋体" w:hAnsi="宋体"/>
          <w:sz w:val="24"/>
          <w:szCs w:val="24"/>
        </w:rPr>
        <w:t>和探究六</w:t>
      </w:r>
      <w:r>
        <w:rPr>
          <w:rFonts w:ascii="宋体" w:hAnsi="宋体"/>
          <w:sz w:val="24"/>
          <w:szCs w:val="24"/>
        </w:rPr>
        <w:t>个</w:t>
      </w:r>
      <w:r>
        <w:rPr>
          <w:rFonts w:hint="eastAsia" w:ascii="宋体" w:hAnsi="宋体"/>
          <w:sz w:val="24"/>
          <w:szCs w:val="24"/>
        </w:rPr>
        <w:t>方面</w:t>
      </w:r>
      <w:r>
        <w:rPr>
          <w:rFonts w:ascii="宋体" w:hAnsi="宋体"/>
          <w:sz w:val="24"/>
          <w:szCs w:val="24"/>
        </w:rPr>
        <w:t>考查考生理解和运用语言文字的能力。</w:t>
      </w:r>
    </w:p>
    <w:p>
      <w:pPr>
        <w:spacing w:before="156" w:beforeLines="50" w:after="156" w:afterLines="50" w:line="360" w:lineRule="auto"/>
        <w:outlineLvl w:val="0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第三部分  </w:t>
      </w:r>
      <w:r>
        <w:rPr>
          <w:rFonts w:ascii="黑体" w:hAnsi="黑体" w:eastAsia="黑体"/>
          <w:b/>
          <w:sz w:val="24"/>
          <w:szCs w:val="24"/>
        </w:rPr>
        <w:t>考试形式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1．考试方式：闭卷、笔试。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．试卷总分：1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/>
          <w:sz w:val="24"/>
          <w:szCs w:val="24"/>
        </w:rPr>
        <w:t>0分。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试卷题型：</w:t>
      </w:r>
      <w:r>
        <w:rPr>
          <w:rFonts w:ascii="Arial" w:hAnsi="Arial" w:cs="Arial"/>
          <w:color w:val="191919"/>
          <w:sz w:val="24"/>
          <w:szCs w:val="24"/>
          <w:shd w:val="clear" w:color="auto" w:fill="FFFFFF"/>
        </w:rPr>
        <w:t>试卷包括单项选择题、多项选择题、填空题、</w:t>
      </w:r>
      <w:r>
        <w:rPr>
          <w:rFonts w:hint="eastAsia" w:ascii="Arial" w:hAnsi="Arial" w:cs="Arial"/>
          <w:color w:val="191919"/>
          <w:sz w:val="24"/>
          <w:szCs w:val="24"/>
          <w:shd w:val="clear" w:color="auto" w:fill="FFFFFF"/>
          <w:lang w:eastAsia="zh-CN"/>
        </w:rPr>
        <w:t>现代文</w:t>
      </w:r>
      <w:r>
        <w:rPr>
          <w:rFonts w:hint="eastAsia" w:ascii="Arial" w:hAnsi="Arial" w:cs="Arial"/>
          <w:color w:val="191919"/>
          <w:sz w:val="24"/>
          <w:szCs w:val="24"/>
          <w:shd w:val="clear" w:color="auto" w:fill="FFFFFF"/>
          <w:lang w:val="en-US" w:eastAsia="zh-CN"/>
        </w:rPr>
        <w:t>阅读题</w:t>
      </w:r>
      <w:r>
        <w:rPr>
          <w:rFonts w:ascii="Arial" w:hAnsi="Arial" w:cs="Arial"/>
          <w:color w:val="191919"/>
          <w:sz w:val="24"/>
          <w:szCs w:val="24"/>
          <w:shd w:val="clear" w:color="auto" w:fill="FFFFFF"/>
        </w:rPr>
        <w:t>、</w:t>
      </w:r>
      <w:r>
        <w:rPr>
          <w:rFonts w:hint="eastAsia" w:ascii="Arial" w:hAnsi="Arial" w:cs="Arial"/>
          <w:color w:val="191919"/>
          <w:sz w:val="24"/>
          <w:szCs w:val="24"/>
          <w:shd w:val="clear" w:color="auto" w:fill="FFFFFF"/>
          <w:lang w:eastAsia="zh-CN"/>
        </w:rPr>
        <w:t>文言文阅读</w:t>
      </w:r>
      <w:r>
        <w:rPr>
          <w:rFonts w:ascii="Arial" w:hAnsi="Arial" w:cs="Arial"/>
          <w:color w:val="191919"/>
          <w:sz w:val="24"/>
          <w:szCs w:val="24"/>
          <w:shd w:val="clear" w:color="auto" w:fill="FFFFFF"/>
        </w:rPr>
        <w:t>题、写作题等。</w:t>
      </w:r>
    </w:p>
    <w:p>
      <w:pPr>
        <w:spacing w:before="156" w:beforeLines="50" w:after="156" w:afterLines="50" w:line="360" w:lineRule="auto"/>
        <w:outlineLvl w:val="0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第四部分  </w:t>
      </w:r>
      <w:r>
        <w:rPr>
          <w:rFonts w:ascii="黑体" w:hAnsi="黑体" w:eastAsia="黑体"/>
          <w:b/>
          <w:sz w:val="24"/>
          <w:szCs w:val="24"/>
        </w:rPr>
        <w:t>考试内容及要求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考试内容分为阅读和表达两个部分。阅读部分包括现代文阅读和古诗文阅读，表达部分包括语言文字应用和写作。考试的各部分内容均可有难易不同的考查。</w:t>
      </w:r>
    </w:p>
    <w:p>
      <w:pPr>
        <w:spacing w:before="156" w:beforeLines="50" w:after="156" w:afterLines="50" w:line="360" w:lineRule="auto"/>
        <w:ind w:firstLine="472" w:firstLineChars="196"/>
        <w:outlineLvl w:val="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一、现代文阅读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现代文阅读内容及相应的能力层级如下：</w:t>
      </w:r>
    </w:p>
    <w:p>
      <w:pPr>
        <w:spacing w:before="156" w:beforeLines="50" w:after="156" w:afterLines="50" w:line="360" w:lineRule="auto"/>
        <w:ind w:firstLine="470" w:firstLineChars="196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　　</w:t>
      </w:r>
      <w:r>
        <w:rPr>
          <w:rFonts w:hint="eastAsia" w:ascii="宋体" w:hAnsi="宋体" w:eastAsia="宋体" w:cs="宋体"/>
          <w:b/>
          <w:sz w:val="24"/>
          <w:szCs w:val="24"/>
        </w:rPr>
        <w:t>一、现代文阅读</w:t>
      </w:r>
    </w:p>
    <w:p>
      <w:pPr>
        <w:spacing w:before="93" w:beforeLines="30" w:after="93" w:afterLines="3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阅读中外论述类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文学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类或</w:t>
      </w:r>
      <w:r>
        <w:rPr>
          <w:rFonts w:hint="eastAsia" w:ascii="宋体" w:hAnsi="宋体" w:eastAsia="宋体" w:cs="宋体"/>
          <w:sz w:val="24"/>
          <w:szCs w:val="24"/>
        </w:rPr>
        <w:t>实用类文本。</w:t>
      </w:r>
    </w:p>
    <w:p>
      <w:pPr>
        <w:spacing w:before="62" w:beforeLines="20" w:after="62" w:afterLines="20" w:line="360" w:lineRule="auto"/>
        <w:ind w:firstLine="4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1.理解文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z w:val="24"/>
          <w:szCs w:val="24"/>
        </w:rPr>
        <w:t>中重要词语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概念</w:t>
      </w:r>
      <w:r>
        <w:rPr>
          <w:rFonts w:hint="eastAsia" w:ascii="宋体" w:hAnsi="宋体" w:eastAsia="宋体" w:cs="宋体"/>
          <w:sz w:val="24"/>
          <w:szCs w:val="24"/>
        </w:rPr>
        <w:t>的含义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理解文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z w:val="24"/>
          <w:szCs w:val="24"/>
        </w:rPr>
        <w:t>中重要句子的含意</w:t>
      </w:r>
    </w:p>
    <w:p>
      <w:pPr>
        <w:spacing w:line="360" w:lineRule="auto"/>
        <w:ind w:firstLine="4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筛选并整合文中的信息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分析文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z w:val="24"/>
          <w:szCs w:val="24"/>
        </w:rPr>
        <w:t>结构，归纳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概括</w:t>
      </w:r>
      <w:r>
        <w:rPr>
          <w:rFonts w:hint="eastAsia" w:ascii="宋体" w:hAnsi="宋体" w:eastAsia="宋体" w:cs="宋体"/>
          <w:sz w:val="24"/>
          <w:szCs w:val="24"/>
        </w:rPr>
        <w:t>中心意思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分析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鉴赏文本体裁特征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、表达方式和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表现手法</w:t>
      </w:r>
    </w:p>
    <w:p>
      <w:pPr>
        <w:spacing w:line="360" w:lineRule="auto"/>
        <w:ind w:firstLine="4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评价文本的主要观点和基本倾向</w:t>
      </w:r>
    </w:p>
    <w:p>
      <w:pPr>
        <w:spacing w:before="156" w:beforeLines="50" w:after="156" w:afterLines="50" w:line="360" w:lineRule="auto"/>
        <w:ind w:firstLine="472" w:firstLineChars="196"/>
        <w:outlineLvl w:val="0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二、古诗文阅读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阅读浅易的古代诗文。</w:t>
      </w:r>
    </w:p>
    <w:p>
      <w:pPr>
        <w:spacing w:before="62" w:beforeLines="20" w:after="62" w:afterLines="20"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1.识记　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默写常见的名句名篇</w:t>
      </w:r>
    </w:p>
    <w:p>
      <w:pPr>
        <w:spacing w:before="62" w:beforeLines="20" w:after="62" w:afterLines="20"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2.理解　</w:t>
      </w:r>
    </w:p>
    <w:p>
      <w:pPr>
        <w:spacing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理解常见文言实词在文中的含义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理解常见文言虚词在文中的意义和用法常见文言虚词：而、何、乎、乃、其、且、若、所、为、焉、也、以、因、于、与、则、者、之。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 理解与现代汉语不同的句式和用法不同的句式和用法：判断句、被动句、宾语前置、成分省略和词类活用。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 了解并掌握常见的古代文化知识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⑸ 理解并翻译文中的句子</w:t>
      </w:r>
    </w:p>
    <w:p>
      <w:pPr>
        <w:spacing w:before="62" w:beforeLines="20" w:after="62" w:afterLines="20"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3.分析综合　</w:t>
      </w:r>
    </w:p>
    <w:p>
      <w:pPr>
        <w:spacing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(1)筛选并整合文中信息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归纳内容要点，概括中心意思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 分析概括作者在文中的观点态度</w:t>
      </w:r>
    </w:p>
    <w:p>
      <w:pPr>
        <w:spacing w:before="62" w:beforeLines="20" w:after="62" w:afterLines="20"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4.鉴赏评价　</w:t>
      </w:r>
    </w:p>
    <w:p>
      <w:pPr>
        <w:spacing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鉴赏文学作品的形象、语言和表达技巧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评价文章的思想内容和作者的观点态度</w:t>
      </w:r>
    </w:p>
    <w:p>
      <w:pPr>
        <w:spacing w:before="156" w:beforeLines="50" w:after="156" w:afterLines="50" w:line="360" w:lineRule="auto"/>
        <w:ind w:firstLine="472" w:firstLineChars="196"/>
        <w:outlineLvl w:val="0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三、语言文字应用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正确、熟练、有效地使用语言文字。</w:t>
      </w:r>
    </w:p>
    <w:p>
      <w:pPr>
        <w:spacing w:before="62" w:beforeLines="20" w:after="62" w:afterLines="20"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1.识记　</w:t>
      </w:r>
    </w:p>
    <w:p>
      <w:pPr>
        <w:spacing w:line="360" w:lineRule="auto"/>
        <w:ind w:left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识记现代汉语普通话常用字的字音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识记并正确书写现代常用规范汉字</w:t>
      </w:r>
    </w:p>
    <w:p>
      <w:pPr>
        <w:spacing w:before="62" w:beforeLines="20" w:after="62" w:afterLines="20"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2.表达应用　</w:t>
      </w:r>
    </w:p>
    <w:p>
      <w:pPr>
        <w:spacing w:line="360" w:lineRule="auto"/>
        <w:ind w:left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正确使用词语(包括熟语)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辨析并修改病句。病句类型：语序不当、搭配不当、成分残缺或赘余、结构混乱、表意不明、不合逻辑。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  正确使用常见的修辞手法常见修辞手法：比喻、比拟、借代、夸张、对偶、排比、反复、设问、反问。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) 语言表达简明、连贯、得体，准确、鲜明、生动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 xml:space="preserve"> 正确使用标点符号</w:t>
      </w:r>
    </w:p>
    <w:p>
      <w:pPr>
        <w:spacing w:before="156" w:beforeLines="50" w:after="156" w:afterLines="50" w:line="360" w:lineRule="auto"/>
        <w:ind w:firstLine="472" w:firstLineChars="196"/>
        <w:outlineLvl w:val="0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四、写作</w:t>
      </w:r>
    </w:p>
    <w:p>
      <w:pPr>
        <w:spacing w:line="360" w:lineRule="auto"/>
        <w:ind w:firstLine="46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能写论述类、实用类和文学类文章。作文考试的评价要求分为基础等级和发展等级。</w:t>
      </w:r>
    </w:p>
    <w:p>
      <w:pPr>
        <w:spacing w:before="62" w:beforeLines="20" w:after="62" w:afterLines="20"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1.基础等级</w:t>
      </w:r>
    </w:p>
    <w:p>
      <w:pPr>
        <w:spacing w:line="360" w:lineRule="auto"/>
        <w:ind w:left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符合题意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符合文体要求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 感情真挚，思想健康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 内容充实，中心明确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(5) 语言通顺，结构完整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(6) 标点正确，不写错别字</w:t>
      </w:r>
    </w:p>
    <w:p>
      <w:pPr>
        <w:spacing w:before="62" w:beforeLines="20" w:after="62" w:afterLines="20"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2.发展等级</w:t>
      </w:r>
    </w:p>
    <w:p>
      <w:pPr>
        <w:spacing w:line="360" w:lineRule="auto"/>
        <w:ind w:left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(1)深刻透过现象深入本质，揭示事物的内在关系，观点具有启发作用。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丰富材料丰富，论据充实，形象丰满，意境深远。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 有文采用语贴切，句式灵活，善于运用修辞手法，文句有表现力。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 有创新见解新颖，材料新鲜，构思新巧，推理想象有独到之处，有个性色彩。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hZmNhMjY3OGI3ZmExZTM1ZWIwY2JlNmY0MzFkNzcifQ=="/>
  </w:docVars>
  <w:rsids>
    <w:rsidRoot w:val="00000000"/>
    <w:rsid w:val="02B37856"/>
    <w:rsid w:val="07AD17C8"/>
    <w:rsid w:val="0B5317F5"/>
    <w:rsid w:val="203B07A7"/>
    <w:rsid w:val="3DD15F7E"/>
    <w:rsid w:val="41D63EF4"/>
    <w:rsid w:val="4F2810AA"/>
    <w:rsid w:val="5BD64813"/>
    <w:rsid w:val="7464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2380</Words>
  <Characters>2503</Characters>
  <Lines>0</Lines>
  <Paragraphs>0</Paragraphs>
  <TotalTime>3</TotalTime>
  <ScaleCrop>false</ScaleCrop>
  <LinksUpToDate>false</LinksUpToDate>
  <CharactersWithSpaces>2585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2021-11-15T07:58:00Z</dcterms:created>
  <dc:creator>zl</dc:creator>
  <cp:lastModifiedBy>人生不可复制</cp:lastModifiedBy>
  <dcterms:modified xsi:type="dcterms:W3CDTF">2024-01-08T22:41:53Z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81886BF15E6E48189D72854936FFFAA9_13</vt:lpwstr>
  </property>
</Properties>
</file>